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76CDA" w14:textId="50D46F40" w:rsidR="00912E58" w:rsidRPr="00912E58" w:rsidRDefault="00912E58" w:rsidP="00912E58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912E5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Sennheiser </w:t>
      </w:r>
      <w:r w:rsidR="001B7A1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sluit zich aan bij de</w:t>
      </w:r>
      <w:r w:rsidRPr="00912E5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North American Spectrum Alliance</w:t>
      </w:r>
    </w:p>
    <w:p w14:paraId="4C0FC8DB" w14:textId="45DE23F0" w:rsidR="00912E58" w:rsidRPr="00912E58" w:rsidRDefault="00912E58" w:rsidP="00912E58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"https://cdn.uc.assets.prezly.com/2ce48e03-34b7-4704-8684-db7fb65ce3a7/-/resize/992/-/format/png/-/progressive/yes/-/quality/smart/" \* MERGEFORMATINET </w:instrText>
      </w: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912E58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63EF51A4" wp14:editId="0C11319B">
            <wp:extent cx="5731510" cy="3394075"/>
            <wp:effectExtent l="0" t="0" r="0" b="0"/>
            <wp:docPr id="318941390" name="Picture 7" descr="A large stadium filled with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1390" name="Picture 7" descr="A large stadium filled with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14:paraId="14995EB7" w14:textId="23B88CD1" w:rsidR="00912E58" w:rsidRPr="00912E58" w:rsidRDefault="000A5614" w:rsidP="00912E58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>Innova</w:t>
      </w:r>
      <w:r w:rsidR="00FE4ED5"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>tor in audiotechnologie benadrukt de nood aan gezamenlijke actie</w:t>
      </w:r>
      <w:r w:rsidR="00BE0ADA"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 xml:space="preserve"> om spectrum voor contentproductie en -</w:t>
      </w:r>
      <w:r w:rsidR="003326F2"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>verstrekking te vrijwaren</w:t>
      </w:r>
    </w:p>
    <w:p w14:paraId="5AD34E32" w14:textId="5AB34061" w:rsidR="00912E58" w:rsidRPr="00B71842" w:rsidRDefault="00CB4CA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Brussel</w:t>
      </w:r>
      <w:r w:rsidR="00912E58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3326F2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2</w:t>
      </w:r>
      <w:r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5</w:t>
      </w:r>
      <w:r w:rsidR="003326F2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 xml:space="preserve"> f</w:t>
      </w:r>
      <w:r w:rsidR="00912E58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ebruar</w:t>
      </w:r>
      <w:r w:rsidR="003326F2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i</w:t>
      </w:r>
      <w:r w:rsidR="00912E58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 xml:space="preserve"> 2025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 – Sennheiser </w:t>
      </w:r>
      <w:r w:rsidR="00B47C1F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maakte vandaag bekend dat het bedrijf zich heeft aangesloten bij de 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North American Spectrum Alliance, </w:t>
      </w:r>
      <w:r w:rsidR="00D31BE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een project van de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non-profit</w:t>
      </w:r>
      <w:r w:rsidR="00F30B49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organisatie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North American Broadcasters Association (NABA)</w:t>
      </w:r>
      <w:r w:rsidR="00101585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Die zet zich in voor het identificeren en </w:t>
      </w:r>
      <w:r w:rsidR="0062498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aanpakken van</w:t>
      </w:r>
      <w:r w:rsidR="009D41D1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technische en operationele kwesties die een invloed hebben op radio- en televisie</w:t>
      </w:r>
      <w:r w:rsidR="00B83D0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zenders 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in Canada, Mexico </w:t>
      </w:r>
      <w:r w:rsidR="00B83D0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 de Verenigde Staten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B83D0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De alliantie </w:t>
      </w:r>
      <w:r w:rsidR="00992CDC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verenigt zenders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5B0261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rechthebbenden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99360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locaties en de 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entertainment</w:t>
      </w:r>
      <w:r w:rsidR="0099360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sector</w:t>
      </w:r>
      <w:r w:rsidR="00170F07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om het kritieke radiospectrum te beschermen dat gebruikt wordt voor </w:t>
      </w:r>
      <w:r w:rsidR="00015FF1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uitzendingen, draadloze microfoons, camera’s en andere productietools</w:t>
      </w:r>
      <w:r w:rsidR="00A60287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: een doel dat Sennheiser </w:t>
      </w:r>
      <w:r w:rsidR="002E596F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eveneens </w:t>
      </w:r>
      <w:r w:rsidR="00A60287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actief nastreeft</w:t>
      </w:r>
      <w:r w:rsidR="009750DF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als bedrijf, maar ook als lid van verschillende verenigingen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776BCB72" w14:textId="06EC0E6C" w:rsidR="00912E58" w:rsidRPr="00EC6E5D" w:rsidRDefault="00912E58" w:rsidP="00912E58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noProof/>
          <w:color w:val="0000FF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6F1BE461" wp14:editId="0AA8C368">
            <wp:extent cx="5731510" cy="838200"/>
            <wp:effectExtent l="0" t="0" r="0" b="0"/>
            <wp:docPr id="1663641147" name="Picture 6" descr="A blue and white rectangle with text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41147" name="Picture 6" descr="A blue and white rectangle with text&#10;&#10;Description automatically generate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DB35" w14:textId="0342D897" w:rsidR="00912E58" w:rsidRPr="00EC6E5D" w:rsidRDefault="009750D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 North American Spectrum Alliance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vertegenwoordigt een krachtige, </w:t>
      </w:r>
      <w:r w:rsidR="0035639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verenigde stem </w:t>
      </w:r>
      <w:r w:rsidR="00936CB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 spectrumbehoud in een uitzend- en productieomgeving </w:t>
      </w:r>
      <w:r w:rsidR="00C5053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die gekenmerkt wordt door</w:t>
      </w:r>
      <w:r w:rsidR="00F10AA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recente spectrumherverdelingen </w:t>
      </w:r>
      <w:r w:rsidR="00F2780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plannen voor eventuele extra UHF-veilingen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92BA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Gezien</w:t>
      </w:r>
      <w:r w:rsidR="000F7AF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voortdurende inbreuken van mobiele diensten (IMT) en</w:t>
      </w:r>
      <w:r w:rsidR="004A790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niet-gelicentieerde toestellen</w:t>
      </w:r>
      <w:r w:rsidR="00992BA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40329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onderneemt de vereniging actie om de resources</w:t>
      </w:r>
      <w:r w:rsidR="00654D5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 vrijwaren die de motor vormen achter contentcreatie en -verstrekking.</w:t>
      </w:r>
    </w:p>
    <w:p w14:paraId="3AAE77C4" w14:textId="3E4958AE" w:rsidR="00912E58" w:rsidRPr="00EC6E5D" w:rsidRDefault="00912E5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lastRenderedPageBreak/>
        <w:t xml:space="preserve">Rebecca Hanson, </w:t>
      </w:r>
      <w:r w:rsidR="00CC40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directeur-generaal van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NABA</w:t>
      </w:r>
      <w:r w:rsidR="00CC40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CC40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zegt: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“We </w:t>
      </w:r>
      <w:r w:rsidR="007C103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ervan overtuigd dat gebruikers van mediaspectrum in Noord-Amerika 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handen in elkaar moeten sla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 om alle aspecten 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 verdedigen 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van 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spectrum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dat de sector nodig heeft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dra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dloze audio 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is een essentieel onderdeel van deze 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inzet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 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blij dat we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Sennheiser 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als nieuw lid mogen verwelkomen in de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North American Spectrum Alliance. </w:t>
      </w:r>
      <w:r w:rsidR="00BD241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jarenlange </w:t>
      </w:r>
      <w:r w:rsidR="001801E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wereldwijde pleitbezorging voor radiospectrum </w:t>
      </w:r>
      <w:r w:rsidR="00DB22C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het bedrijf</w:t>
      </w:r>
      <w:r w:rsidR="006C259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evenals</w:t>
      </w:r>
      <w:r w:rsidR="00F75C7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B22C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zijn leiderschap</w:t>
      </w:r>
      <w:r w:rsidR="00EA55F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in draadloze technologieën</w:t>
      </w:r>
      <w:r w:rsidR="006C259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EA55F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zal onze collectieve inspanningen aanzienlijk versterken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52356940" w14:textId="5634EDAD" w:rsidR="00912E58" w:rsidRPr="00EC6E5D" w:rsidRDefault="00912E58" w:rsidP="00EC6E5D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noProof/>
          <w:color w:val="0000FF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1C155B58" wp14:editId="5F52BC82">
            <wp:extent cx="5731510" cy="5731510"/>
            <wp:effectExtent l="0" t="0" r="0" b="0"/>
            <wp:docPr id="694053080" name="Picture 5" descr="The North American Spectrum Alliance unites broadcasters, rightsholders, venues, and the entertainment industry to protect the critical radio spectru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North American Spectrum Alliance unites broadcasters, rightsholders, venues, and the entertainment industry to protect the critical radio spectr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D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e North American Spectrum Alliance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verenigt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zenders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,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rechthebbenden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,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locaties en de entertainmentsector om het kritieke radiospectrum te beschermen</w:t>
      </w:r>
    </w:p>
    <w:p w14:paraId="5F399793" w14:textId="3244FCA4" w:rsidR="00DD39D4" w:rsidRPr="00EC6E5D" w:rsidRDefault="00912E5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Dr. Andreas Wilzeck, Head of Spectrum Policy </w:t>
      </w:r>
      <w:r w:rsidR="00D93E2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&amp;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Standards </w:t>
      </w:r>
      <w:r w:rsidR="00D93E2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bij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Sennheiser, </w:t>
      </w:r>
      <w:r w:rsidR="00B3637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onderstreept dat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B3637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 commitment van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Sennheiser</w:t>
      </w:r>
      <w:r w:rsidR="00B3637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verder gaat dan </w:t>
      </w:r>
      <w:r w:rsidR="0090620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technologie, en </w:t>
      </w:r>
      <w:r w:rsidR="0057551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dat </w:t>
      </w:r>
      <w:r w:rsidR="0090620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bedrijf nauwe samenwerkingen onderhoudt met klanten, eindgebruikers, partners, </w:t>
      </w:r>
      <w:r w:rsidR="006D2D4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marktleiders en regelgevende instanties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“O</w:t>
      </w:r>
      <w:r w:rsidR="006D2D4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nze strategie</w:t>
      </w:r>
      <w:r w:rsidR="00AE5EF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draait rond het smeden van betekenisvolle allianties over sectoren heen, </w:t>
      </w:r>
      <w:r w:rsidR="001222A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actieve deelname aan standaardisatie</w:t>
      </w:r>
      <w:r w:rsidR="00690AC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-inspanningen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en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betrokkenheid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bij 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discussie</w:t>
      </w:r>
      <w:r w:rsidR="00D70DC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omtrent regelgeving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Dankzij deze aanpak kunnen we </w:t>
      </w:r>
      <w:r w:rsidR="00D470B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gemeenzame interesses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effectief</w:t>
      </w:r>
      <w:r w:rsidR="00D470B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uiten en dienen, </w:t>
      </w:r>
      <w:r w:rsidR="00DD64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zo </w:t>
      </w:r>
      <w:r w:rsidR="0080619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finaal</w:t>
      </w:r>
      <w:r w:rsidR="00DD64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22133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DD64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vooruitgang voor onze klanten en de audiosector in het algemeen</w:t>
      </w:r>
      <w:r w:rsidR="0022133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stimuleren. </w:t>
      </w:r>
      <w:r w:rsidR="00E84E3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Onze aansluiting</w:t>
      </w:r>
      <w:r w:rsidR="0022133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bij de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North American Spectrum Alliance is </w:t>
      </w:r>
      <w:r w:rsidR="00E84E3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een natuurlijke evolutie van dit engagemen</w:t>
      </w:r>
      <w:r w:rsidR="00DD39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t, en we hopen dat onze beslissing anderen kan inspireren om ons voorbeeld te volgen.”</w:t>
      </w:r>
    </w:p>
    <w:p w14:paraId="1C123842" w14:textId="1B9CE50A" w:rsidR="00912E58" w:rsidRPr="00EC6E5D" w:rsidRDefault="0022499E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lastRenderedPageBreak/>
        <w:t>Ook v</w:t>
      </w:r>
      <w:r w:rsidR="00DD39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or Joe Ciaudelli,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Director of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Spectrum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&amp;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Innovation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voor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Sennheiser in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VS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is samenwerking cruciaal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“We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geloven sterk in de kracht van</w:t>
      </w:r>
      <w:r w:rsidR="00D43F4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gezamenlijke actie bij het vrijwaren </w:t>
      </w:r>
      <w:r w:rsidR="00273FC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van de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TV-UHF band, </w:t>
      </w:r>
      <w:r w:rsidR="00273FC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het succesvolste </w:t>
      </w:r>
      <w:r w:rsidR="00505A7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ecosysteem voor het delen van spectrum in de hele wereld</w:t>
      </w:r>
      <w:r w:rsidR="00FD111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vormt. Tegelijk gaan we actief op zoek naar bijkomende frequentiemogelijkheden</w:t>
      </w:r>
      <w:r w:rsidR="00416F3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en </w:t>
      </w:r>
      <w:r w:rsidR="00076E7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we voortrekkers in technologische innovaties als WMAS om de groei te </w:t>
      </w:r>
      <w:r w:rsidR="009474B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bevorderen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474B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Deze gezamenlijke aanpak</w:t>
      </w:r>
      <w:r w:rsidR="007E5DE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is niet alleen belangrijk: hij is noodzakelijk.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 </w:t>
      </w:r>
      <w:r w:rsidR="007E5DE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kunnen ons </w:t>
      </w:r>
      <w:r w:rsidR="00FD3891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geen versnippering in verschillende belangengroepen permit</w:t>
      </w:r>
      <w:r w:rsidR="000D7CE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</w:t>
      </w:r>
      <w:r w:rsidR="00FD3891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eren. </w:t>
      </w:r>
      <w:r w:rsidR="000D7CE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initiatief van de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NABA</w:t>
      </w:r>
      <w:r w:rsidR="000D7CE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 de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stakeholders </w:t>
      </w:r>
      <w:r w:rsidR="006A773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samen te brengen </w:t>
      </w:r>
      <w:r w:rsidR="00525B5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valt dan ook toe te juichen, </w:t>
      </w:r>
      <w:r w:rsidR="00FD4B7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we gaan</w:t>
      </w:r>
      <w:r w:rsidR="005B44B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volledig mee</w:t>
      </w:r>
      <w:r w:rsidR="00FD4B7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5B44B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 </w:t>
      </w:r>
      <w:r w:rsidR="00FD4B7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deze gezamenlijke reis.”</w:t>
      </w:r>
    </w:p>
    <w:p w14:paraId="0204FA9F" w14:textId="0E882FD5" w:rsidR="00912E58" w:rsidRPr="00EC6E5D" w:rsidRDefault="005B44B3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Bescherm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(</w:t>
      </w: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wat creëert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) w</w:t>
      </w: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at je liefhebt</w:t>
      </w:r>
    </w:p>
    <w:p w14:paraId="140F538C" w14:textId="61D3F667" w:rsidR="00912E58" w:rsidRPr="00EC6E5D" w:rsidRDefault="00563BF0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term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‘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spectrum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 klinkt voor veel mensen misschien abstract, maar het is een noodzakelijke voorwaarde om de content en live events te creëren</w:t>
      </w:r>
      <w:r w:rsidR="00800D9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ervaren en verspreiden waar we allemaal zo van houden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Spectrum </w:t>
      </w:r>
      <w:r w:rsidR="00374D2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maakt de</w:t>
      </w:r>
      <w:r w:rsidR="00800D9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content </w:t>
      </w:r>
      <w:r w:rsidR="00374D2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moge</w:t>
      </w:r>
      <w:r w:rsidR="003337C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</w:t>
      </w:r>
      <w:r w:rsidR="00374D2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ijk waar </w:t>
      </w:r>
      <w:r w:rsidR="007F049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mobiele</w:t>
      </w:r>
      <w:r w:rsidR="00A65E6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services</w:t>
      </w:r>
      <w:r w:rsidR="007F049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streamingdiensten op draaien. Draadloze technologie zit </w:t>
      </w:r>
      <w:r w:rsidR="00A65E6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zowel </w:t>
      </w:r>
      <w:r w:rsidR="007F049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achter </w:t>
      </w:r>
      <w:r w:rsidR="00E1250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concert van een wereldster als achter een intiem optreden in een club. </w:t>
      </w:r>
      <w:r w:rsidR="006924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</w:t>
      </w:r>
      <w:r w:rsidR="00E1250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2123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zorgt voor de passie en sensatie </w:t>
      </w:r>
      <w:r w:rsidR="0065061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bij</w:t>
      </w:r>
      <w:r w:rsidR="002123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sport</w:t>
      </w:r>
      <w:r w:rsidR="0065061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fans over de hele wereld. </w:t>
      </w:r>
      <w:r w:rsidR="00352C5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Festiviteiten, </w:t>
      </w:r>
      <w:r w:rsidR="00F00E5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theate</w:t>
      </w:r>
      <w:r w:rsidR="006924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</w:t>
      </w:r>
      <w:r w:rsidR="00F00E5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voorstellingen, live events, pretparken, </w:t>
      </w:r>
      <w:r w:rsidR="004177A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beurzen</w:t>
      </w:r>
      <w:r w:rsidR="00F00E5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: </w:t>
      </w:r>
      <w:r w:rsidR="004177A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allemaal vertrouwen ze inmiddels op draadloos</w:t>
      </w:r>
      <w:r w:rsidR="00493E0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 hun gasten onder te dompelen in een bruisende, meeslepende ervaring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Entertainment, </w:t>
      </w:r>
      <w:r w:rsidR="00CB12F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nieuwsgaring, spannende films, documentaires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: </w:t>
      </w:r>
      <w:r w:rsidR="009F19F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 worden stuk voor stuk geproduceerd met behulp van draadloze technologie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F19F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achter dit alles schuilt </w:t>
      </w:r>
      <w:r w:rsidR="0000570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radiospectrum</w:t>
      </w:r>
      <w:r w:rsidR="0000570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een resource </w:t>
      </w:r>
      <w:r w:rsidR="006303A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even eindig is als kostbaar, en die </w:t>
      </w:r>
      <w:r w:rsidR="00B63F6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met kennis en zorg wordt benut door professionele gebruikers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2B04D4AA" w14:textId="64277449" w:rsidR="00912E58" w:rsidRPr="00EC6E5D" w:rsidRDefault="00912E58" w:rsidP="00EC6E5D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noProof/>
          <w:color w:val="0000FF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7A5E0D6A" wp14:editId="69F38F37">
            <wp:extent cx="5731510" cy="1906270"/>
            <wp:effectExtent l="0" t="0" r="0" b="0"/>
            <wp:docPr id="679275194" name="Picture 4" descr="Spectrum is a prerequisite for unforgettable live performances, broadcasts and production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ectrum is a prerequisite for unforgettable live performances, broadcasts and produc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Spectrum is </w:t>
      </w:r>
      <w:r w:rsidR="00B63F6D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een noodzakelijke voorwaarde voor onvergetelijke live optredens</w:t>
      </w:r>
      <w:r w:rsidR="002366F0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, uitzendingen en productie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s</w:t>
      </w:r>
    </w:p>
    <w:p w14:paraId="735F4E14" w14:textId="7C218B03" w:rsidR="00912E58" w:rsidRPr="00EC6E5D" w:rsidRDefault="002366F0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Doe mee en maak het verschil</w:t>
      </w:r>
    </w:p>
    <w:p w14:paraId="2A434AAE" w14:textId="2DF90656" w:rsidR="00912E58" w:rsidRPr="00EC6E5D" w:rsidRDefault="00912E5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Rebecca Hanson </w:t>
      </w:r>
      <w:r w:rsidR="0055094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nodigt iedereen uit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“</w:t>
      </w:r>
      <w:r w:rsidR="0055094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 </w:t>
      </w:r>
      <w:r w:rsidR="00A2700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verwelkomen</w:t>
      </w:r>
      <w:r w:rsidR="0055094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alle </w:t>
      </w:r>
      <w:r w:rsidR="00A2700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gebruikers van mediaspectrum, van groot tot klein, </w:t>
      </w:r>
      <w:r w:rsidR="00A44A6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lid willen worden van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Spectrum Alliance. </w:t>
      </w:r>
      <w:r w:rsidR="00A44A6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Samen kunnen we de toekomst van draadloze contentcreatie veiligstellen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6984F3A2" w14:textId="65BC2FCC" w:rsidR="00912E58" w:rsidRPr="00EC6E5D" w:rsidRDefault="00680F1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Ga naar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hyperlink r:id="rId11" w:tgtFrame="_self" w:history="1">
        <w:r w:rsidR="00912E58" w:rsidRPr="00EC6E5D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lang w:eastAsia="en-GB"/>
            <w14:ligatures w14:val="none"/>
          </w:rPr>
          <w:t>https://nabanet.com/naspa/</w:t>
        </w:r>
      </w:hyperlink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or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meer informatie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AB409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 inlichtingen in verband met toetreding tot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Spectrum Alliance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kan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je contact opnemen met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 Morgan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op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hyperlink r:id="rId12" w:tgtFrame="_self" w:history="1">
        <w:r w:rsidR="00912E58" w:rsidRPr="00EC6E5D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lang w:eastAsia="en-GB"/>
            <w14:ligatures w14:val="none"/>
          </w:rPr>
          <w:t>rayne@nabanet.com</w:t>
        </w:r>
      </w:hyperlink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Lidmaatschap van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NABA is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niet vereist om aan te sluiten bij 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Alliance.</w:t>
      </w:r>
    </w:p>
    <w:p w14:paraId="2C8388BC" w14:textId="117214DB" w:rsidR="00912E58" w:rsidRPr="00EC6E5D" w:rsidRDefault="00D71BFE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hogeresolutiebeelden </w:t>
      </w:r>
      <w:r w:rsidR="004D28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uit dit </w:t>
      </w:r>
      <w:r w:rsidR="00B505F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media</w:t>
      </w:r>
      <w:r w:rsidR="004D28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bericht kunnen </w:t>
      </w:r>
      <w:r w:rsidR="004D2858" w:rsidRPr="00EC6E5D">
        <w:rPr>
          <w:sz w:val="20"/>
          <w:szCs w:val="20"/>
        </w:rPr>
        <w:fldChar w:fldCharType="begin"/>
      </w:r>
      <w:r w:rsidR="004D2858" w:rsidRPr="00EC6E5D">
        <w:rPr>
          <w:sz w:val="20"/>
          <w:szCs w:val="20"/>
        </w:rPr>
        <w:instrText>HYPERLINK "https://sennheiser-brandzone.com/share/qTtyg5UcrEdRevYXojPT"</w:instrText>
      </w:r>
      <w:r w:rsidR="004D2858" w:rsidRPr="00EC6E5D">
        <w:rPr>
          <w:sz w:val="20"/>
          <w:szCs w:val="20"/>
        </w:rPr>
      </w:r>
      <w:r w:rsidR="004D2858" w:rsidRPr="00EC6E5D">
        <w:rPr>
          <w:sz w:val="20"/>
          <w:szCs w:val="20"/>
        </w:rPr>
        <w:fldChar w:fldCharType="separate"/>
      </w:r>
      <w:r w:rsidR="004D2858" w:rsidRPr="00EC6E5D">
        <w:rPr>
          <w:rStyle w:val="Hyperlink"/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hier</w:t>
      </w:r>
      <w:r w:rsidR="004D2858" w:rsidRPr="00EC6E5D">
        <w:rPr>
          <w:sz w:val="20"/>
          <w:szCs w:val="20"/>
        </w:rPr>
        <w:fldChar w:fldCharType="end"/>
      </w:r>
      <w:r w:rsidR="004D28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gedownload worden</w:t>
      </w:r>
      <w:r w:rsidR="00B505F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of </w:t>
      </w:r>
      <w:r w:rsidR="00EB5E1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afzonderlijk hieronder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4533A" w:rsidRPr="00A5228C" w14:paraId="4EC5551C" w14:textId="77777777" w:rsidTr="00AB6C01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54147A00" w14:textId="77777777" w:rsidR="0084533A" w:rsidRPr="00A5228C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30993FB2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</w:p>
          <w:p w14:paraId="022D6683" w14:textId="77777777" w:rsidR="0084533A" w:rsidRPr="00A5228C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22C250B6" w14:textId="6000F4E3" w:rsidR="0084533A" w:rsidRPr="00A5228C" w:rsidRDefault="0084533A" w:rsidP="00AB6C01">
            <w:pPr>
              <w:outlineLvl w:val="0"/>
              <w:rPr>
                <w:rFonts w:asciiTheme="majorHAnsi" w:hAnsiTheme="majorHAnsi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Jana </w:t>
            </w:r>
            <w:proofErr w:type="spellStart"/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Strouven</w:t>
            </w:r>
            <w:proofErr w:type="spellEnd"/>
          </w:p>
          <w:p w14:paraId="139F148A" w14:textId="6A465812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Tel : </w:t>
            </w:r>
            <w:r w:rsidR="00EC6E5D" w:rsidRPr="00EC6E5D">
              <w:rPr>
                <w:rFonts w:asciiTheme="majorHAnsi" w:hAnsiTheme="majorHAnsi"/>
                <w:sz w:val="16"/>
                <w:szCs w:val="16"/>
                <w:lang w:val="fr-FR"/>
              </w:rPr>
              <w:t>+32 473 66 35 79</w:t>
            </w:r>
          </w:p>
          <w:p w14:paraId="58E3A203" w14:textId="496FD203" w:rsidR="0084533A" w:rsidRPr="00A5228C" w:rsidRDefault="00EC6E5D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3" w:history="1">
              <w:r w:rsidRPr="00ED76B1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jana.strouven</w:t>
              </w:r>
              <w:r w:rsidRPr="00ED76B1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@teamlewis.com</w:t>
              </w:r>
            </w:hyperlink>
            <w:r w:rsidR="0084533A"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FCB298D" w14:textId="77777777" w:rsidR="0084533A" w:rsidRPr="00F53B2E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2005E59C" w14:textId="77777777" w:rsidR="0084533A" w:rsidRPr="00F53B2E" w:rsidRDefault="0084533A" w:rsidP="00AB6C01">
            <w:pPr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  <w:p w14:paraId="1D464DEB" w14:textId="77777777" w:rsidR="0084533A" w:rsidRPr="00A5228C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KG</w:t>
            </w:r>
          </w:p>
          <w:p w14:paraId="2D27E559" w14:textId="77777777" w:rsidR="0084533A" w:rsidRPr="00A5228C" w:rsidRDefault="0084533A" w:rsidP="00AB6C01">
            <w:pPr>
              <w:outlineLvl w:val="0"/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Valentine </w:t>
            </w:r>
            <w:proofErr w:type="spellStart"/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Vialis</w:t>
            </w:r>
            <w:proofErr w:type="spellEnd"/>
          </w:p>
          <w:p w14:paraId="6E964AEA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Communications and Local </w:t>
            </w:r>
            <w:proofErr w:type="spellStart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Coordinator</w:t>
            </w:r>
            <w:proofErr w:type="spellEnd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France</w:t>
            </w:r>
          </w:p>
          <w:p w14:paraId="16C4ED12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 : 01 49 87 03 08</w:t>
            </w:r>
          </w:p>
          <w:p w14:paraId="1BC77AF9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4" w:history="1">
              <w:r w:rsidRPr="00A5228C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valentine.vialis@sennheiser.com</w:t>
              </w:r>
            </w:hyperlink>
          </w:p>
        </w:tc>
      </w:tr>
    </w:tbl>
    <w:p w14:paraId="17DEA960" w14:textId="77777777" w:rsidR="0084533A" w:rsidRDefault="0084533A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</w:p>
    <w:p w14:paraId="4DDC8FF9" w14:textId="77777777" w:rsidR="00CB4CAF" w:rsidRDefault="00CB4CA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</w:pPr>
    </w:p>
    <w:p w14:paraId="65FAF330" w14:textId="77777777" w:rsidR="00CB4CAF" w:rsidRDefault="00CB4CA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</w:pPr>
    </w:p>
    <w:p w14:paraId="5F551D9C" w14:textId="77777777" w:rsidR="00CB4CAF" w:rsidRPr="00273EC3" w:rsidRDefault="00CB4CA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</w:pPr>
    </w:p>
    <w:p w14:paraId="117137DA" w14:textId="77777777" w:rsidR="00912E58" w:rsidRPr="00912E58" w:rsidRDefault="00CB4CAF" w:rsidP="00912E58">
      <w:pPr>
        <w:shd w:val="clear" w:color="auto" w:fill="FFFFFF"/>
        <w:spacing w:before="600" w:after="600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lang w:eastAsia="en-GB"/>
        </w:rPr>
      </w:r>
      <w:r w:rsidR="00CB4CAF">
        <w:rPr>
          <w:rFonts w:ascii="Arial" w:eastAsia="Times New Roman" w:hAnsi="Arial" w:cs="Arial"/>
          <w:noProof/>
          <w:color w:val="000000"/>
          <w:kern w:val="0"/>
          <w:lang w:eastAsia="en-GB"/>
        </w:rPr>
        <w:pict w14:anchorId="75A8FB0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F785DB8" w14:textId="5B6C1164" w:rsidR="00912E58" w:rsidRPr="00912E58" w:rsidRDefault="00912E58" w:rsidP="00912E58">
      <w:pPr>
        <w:shd w:val="clear" w:color="auto" w:fill="FFFFFF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912E58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6EB2D0D2" wp14:editId="2C9AD952">
            <wp:extent cx="5731510" cy="3393440"/>
            <wp:effectExtent l="0" t="0" r="0" b="0"/>
            <wp:docPr id="74057121" name="Picture 3" descr="A large stadium filled with people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7121" name="Picture 3" descr="A large stadium filled with people&#10;&#10;Description automatically generat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262D" w14:textId="0D417459" w:rsidR="00912E58" w:rsidRPr="00912E58" w:rsidRDefault="00912E58" w:rsidP="00912E58">
      <w:pPr>
        <w:shd w:val="clear" w:color="auto" w:fill="FFFFFF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912E58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5D01F89B" wp14:editId="18CE2B1F">
            <wp:extent cx="5731510" cy="3822065"/>
            <wp:effectExtent l="0" t="0" r="0" b="635"/>
            <wp:docPr id="1442057273" name="Picture 2" descr="A group of people in a studio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57273" name="Picture 2" descr="A group of people in a studio&#10;&#10;Description automatically generate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E58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2FAB36F0" wp14:editId="3858F0D8">
            <wp:extent cx="5731510" cy="3822065"/>
            <wp:effectExtent l="0" t="0" r="0" b="635"/>
            <wp:docPr id="919510286" name="Picture 1" descr="A person's hands in the air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10286" name="Picture 1" descr="A person's hands in the air&#10;&#10;Description automatically generate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3F1D" w14:textId="77777777" w:rsidR="00CD4CB8" w:rsidRDefault="00CD4CB8"/>
    <w:sectPr w:rsidR="00CD4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58"/>
    <w:rsid w:val="0000570E"/>
    <w:rsid w:val="00015FF1"/>
    <w:rsid w:val="00057B04"/>
    <w:rsid w:val="00076E74"/>
    <w:rsid w:val="000A5614"/>
    <w:rsid w:val="000D156D"/>
    <w:rsid w:val="000D7CE2"/>
    <w:rsid w:val="000E2759"/>
    <w:rsid w:val="000F7AF2"/>
    <w:rsid w:val="00101585"/>
    <w:rsid w:val="001222AD"/>
    <w:rsid w:val="00170F07"/>
    <w:rsid w:val="001801EC"/>
    <w:rsid w:val="001A55DE"/>
    <w:rsid w:val="001B7A14"/>
    <w:rsid w:val="002123C3"/>
    <w:rsid w:val="00221333"/>
    <w:rsid w:val="0022499E"/>
    <w:rsid w:val="002366F0"/>
    <w:rsid w:val="00273EC3"/>
    <w:rsid w:val="00273FCC"/>
    <w:rsid w:val="002E596F"/>
    <w:rsid w:val="003326F2"/>
    <w:rsid w:val="003337CB"/>
    <w:rsid w:val="003440CC"/>
    <w:rsid w:val="00352C5E"/>
    <w:rsid w:val="0035639A"/>
    <w:rsid w:val="00374D27"/>
    <w:rsid w:val="00403290"/>
    <w:rsid w:val="00416F34"/>
    <w:rsid w:val="004177A6"/>
    <w:rsid w:val="004750D8"/>
    <w:rsid w:val="00493E06"/>
    <w:rsid w:val="004A108B"/>
    <w:rsid w:val="004A7906"/>
    <w:rsid w:val="004D2858"/>
    <w:rsid w:val="00505A7E"/>
    <w:rsid w:val="00525B52"/>
    <w:rsid w:val="00540981"/>
    <w:rsid w:val="00550942"/>
    <w:rsid w:val="00563BF0"/>
    <w:rsid w:val="00575519"/>
    <w:rsid w:val="005B0261"/>
    <w:rsid w:val="005B44B3"/>
    <w:rsid w:val="0062498B"/>
    <w:rsid w:val="006303AB"/>
    <w:rsid w:val="0065061F"/>
    <w:rsid w:val="00654D50"/>
    <w:rsid w:val="00680F18"/>
    <w:rsid w:val="00690AC4"/>
    <w:rsid w:val="006924D4"/>
    <w:rsid w:val="006A7738"/>
    <w:rsid w:val="006B7718"/>
    <w:rsid w:val="006C2594"/>
    <w:rsid w:val="006D2D48"/>
    <w:rsid w:val="0070598A"/>
    <w:rsid w:val="00776E0C"/>
    <w:rsid w:val="007939FF"/>
    <w:rsid w:val="007A42EE"/>
    <w:rsid w:val="007C1039"/>
    <w:rsid w:val="007E5DE4"/>
    <w:rsid w:val="007F049C"/>
    <w:rsid w:val="00800D93"/>
    <w:rsid w:val="00806197"/>
    <w:rsid w:val="0084533A"/>
    <w:rsid w:val="00906200"/>
    <w:rsid w:val="00912E58"/>
    <w:rsid w:val="00936CB0"/>
    <w:rsid w:val="009474BB"/>
    <w:rsid w:val="0095131E"/>
    <w:rsid w:val="0095583C"/>
    <w:rsid w:val="009750DF"/>
    <w:rsid w:val="00992BAF"/>
    <w:rsid w:val="00992CDC"/>
    <w:rsid w:val="0099360B"/>
    <w:rsid w:val="009C065D"/>
    <w:rsid w:val="009D41D1"/>
    <w:rsid w:val="009F19FC"/>
    <w:rsid w:val="00A22676"/>
    <w:rsid w:val="00A27008"/>
    <w:rsid w:val="00A44A62"/>
    <w:rsid w:val="00A60287"/>
    <w:rsid w:val="00A65E65"/>
    <w:rsid w:val="00AB4098"/>
    <w:rsid w:val="00AC6323"/>
    <w:rsid w:val="00AE5EFA"/>
    <w:rsid w:val="00B36375"/>
    <w:rsid w:val="00B47C1F"/>
    <w:rsid w:val="00B505F6"/>
    <w:rsid w:val="00B63F6D"/>
    <w:rsid w:val="00B65CA5"/>
    <w:rsid w:val="00B71842"/>
    <w:rsid w:val="00B83D08"/>
    <w:rsid w:val="00BA116B"/>
    <w:rsid w:val="00BD2417"/>
    <w:rsid w:val="00BE0ADA"/>
    <w:rsid w:val="00C5053E"/>
    <w:rsid w:val="00CB12FE"/>
    <w:rsid w:val="00CB4CAF"/>
    <w:rsid w:val="00CC4045"/>
    <w:rsid w:val="00CD4CB8"/>
    <w:rsid w:val="00CE5839"/>
    <w:rsid w:val="00D31BEB"/>
    <w:rsid w:val="00D43F4D"/>
    <w:rsid w:val="00D470BF"/>
    <w:rsid w:val="00D70DC6"/>
    <w:rsid w:val="00D71BFE"/>
    <w:rsid w:val="00D87E47"/>
    <w:rsid w:val="00D93E2C"/>
    <w:rsid w:val="00DB22CF"/>
    <w:rsid w:val="00DD39D4"/>
    <w:rsid w:val="00DD64C3"/>
    <w:rsid w:val="00E1033D"/>
    <w:rsid w:val="00E12509"/>
    <w:rsid w:val="00E8275C"/>
    <w:rsid w:val="00E84E34"/>
    <w:rsid w:val="00EA55FA"/>
    <w:rsid w:val="00EB5E19"/>
    <w:rsid w:val="00EC6E5D"/>
    <w:rsid w:val="00F00E5F"/>
    <w:rsid w:val="00F10AAA"/>
    <w:rsid w:val="00F27805"/>
    <w:rsid w:val="00F30B49"/>
    <w:rsid w:val="00F74145"/>
    <w:rsid w:val="00F75C73"/>
    <w:rsid w:val="00FD111C"/>
    <w:rsid w:val="00FD1C33"/>
    <w:rsid w:val="00FD3891"/>
    <w:rsid w:val="00FD4B7F"/>
    <w:rsid w:val="00F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FB494B5"/>
  <w15:chartTrackingRefBased/>
  <w15:docId w15:val="{7AAA326A-EC28-A345-A3BC-62E6442A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2E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E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E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2E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2E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2E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2E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2E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2E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E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12E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E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12E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12E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2E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2E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2E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2E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2E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2E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2E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2E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2E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2E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2E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2E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2E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2E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2E5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2E58"/>
    <w:rPr>
      <w:color w:val="0000FF"/>
      <w:u w:val="single"/>
    </w:rPr>
  </w:style>
  <w:style w:type="character" w:customStyle="1" w:styleId="buttoncontenthwfk8">
    <w:name w:val="button_content__hwfk8"/>
    <w:basedOn w:val="DefaultParagraphFont"/>
    <w:rsid w:val="00912E58"/>
  </w:style>
  <w:style w:type="paragraph" w:customStyle="1" w:styleId="storydatev5ttz">
    <w:name w:val="story_date__v5ttz"/>
    <w:basedOn w:val="Normal"/>
    <w:rsid w:val="00912E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912E58"/>
    <w:rPr>
      <w:b/>
      <w:bCs/>
    </w:rPr>
  </w:style>
  <w:style w:type="paragraph" w:customStyle="1" w:styleId="stylesparagraphgikq6">
    <w:name w:val="styles_paragraph__gikq6"/>
    <w:basedOn w:val="Normal"/>
    <w:rsid w:val="00912E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downloadlinktextrdeel">
    <w:name w:val="downloadlink_text__rdeel"/>
    <w:basedOn w:val="DefaultParagraphFont"/>
    <w:rsid w:val="00912E58"/>
  </w:style>
  <w:style w:type="character" w:styleId="UnresolvedMention">
    <w:name w:val="Unresolved Mention"/>
    <w:basedOn w:val="DefaultParagraphFont"/>
    <w:uiPriority w:val="99"/>
    <w:semiHidden/>
    <w:unhideWhenUsed/>
    <w:rsid w:val="00EB5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6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9469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320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4602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42021422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ana.strouven@teamlewis.com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dn.uc.assets.prezly.com/9e04d5c1-aa47-4015-9508-47f2df17dda1/Alliance-Tile.jpg" TargetMode="External"/><Relationship Id="rId12" Type="http://schemas.openxmlformats.org/officeDocument/2006/relationships/hyperlink" Target="mailto:rayne@nabanet.com" TargetMode="External"/><Relationship Id="rId17" Type="http://schemas.openxmlformats.org/officeDocument/2006/relationships/hyperlink" Target="https://cdn.uc.assets.prezly.com/75d1b5e7-71f4-4905-a685-a122a85a653e/Film_Sound_Production_06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nabanet.com/naspa/" TargetMode="External"/><Relationship Id="rId5" Type="http://schemas.openxmlformats.org/officeDocument/2006/relationships/hyperlink" Target="https://cdn.uc.assets.prezly.com/40bf6004-5d3d-4610-9f3e-e3c3a699525d/Alliance.jpg" TargetMode="External"/><Relationship Id="rId15" Type="http://schemas.openxmlformats.org/officeDocument/2006/relationships/hyperlink" Target="https://cdn.uc.assets.prezly.com/ff78d98d-6f7e-494b-a07d-6d8f2b507bdb/Sports_Broadcast_Experience_Arena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dn.uc.assets.prezly.com/37d74b85-7f07-4ece-be2d-c96a578b4256/Stage%20mood.jpe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dn.uc.assets.prezly.com/b6a35632-8fde-4a28-a593-a5644a7c0807/Film_Sound_Production_Stage_Collage.jpg" TargetMode="External"/><Relationship Id="rId14" Type="http://schemas.openxmlformats.org/officeDocument/2006/relationships/hyperlink" Target="mailto:valentine.vialis@sennheiser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922</Words>
  <Characters>5259</Characters>
  <Application>Microsoft Office Word</Application>
  <DocSecurity>0</DocSecurity>
  <Lines>43</Lines>
  <Paragraphs>12</Paragraphs>
  <ScaleCrop>false</ScaleCrop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123</cp:revision>
  <dcterms:created xsi:type="dcterms:W3CDTF">2025-02-24T13:52:00Z</dcterms:created>
  <dcterms:modified xsi:type="dcterms:W3CDTF">2025-02-25T15:00:00Z</dcterms:modified>
</cp:coreProperties>
</file>